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61" w:rsidRPr="00121ABA" w:rsidRDefault="00EB0661" w:rsidP="00EB0661">
      <w:pPr>
        <w:pStyle w:val="Zhlav"/>
        <w:jc w:val="center"/>
        <w:rPr>
          <w:b/>
          <w:sz w:val="28"/>
        </w:rPr>
      </w:pPr>
      <w:r w:rsidRPr="00121ABA">
        <w:rPr>
          <w:b/>
          <w:sz w:val="28"/>
        </w:rPr>
        <w:t>Dotazník k žádosti o vypracování posudku pro uzpůsobení maturitní zkoušky</w:t>
      </w:r>
    </w:p>
    <w:p w:rsidR="00EB0661" w:rsidRDefault="00EB06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121ABA" w:rsidTr="00EB0661">
        <w:trPr>
          <w:trHeight w:val="435"/>
        </w:trPr>
        <w:tc>
          <w:tcPr>
            <w:tcW w:w="3794" w:type="dxa"/>
          </w:tcPr>
          <w:p w:rsidR="00121ABA" w:rsidRPr="00121ABA" w:rsidRDefault="00121ABA" w:rsidP="00FD51A7">
            <w:pPr>
              <w:spacing w:before="120"/>
            </w:pPr>
            <w:r w:rsidRPr="00121ABA">
              <w:rPr>
                <w:b/>
              </w:rPr>
              <w:t>Jméno žáka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>
              <w:fldChar w:fldCharType="end"/>
            </w:r>
          </w:p>
        </w:tc>
        <w:bookmarkEnd w:id="0"/>
        <w:tc>
          <w:tcPr>
            <w:tcW w:w="5494" w:type="dxa"/>
          </w:tcPr>
          <w:p w:rsidR="00121ABA" w:rsidRPr="00121ABA" w:rsidRDefault="00121ABA" w:rsidP="00121ABA">
            <w:pPr>
              <w:spacing w:before="120"/>
            </w:pPr>
            <w:r w:rsidRPr="00121ABA">
              <w:rPr>
                <w:b/>
              </w:rPr>
              <w:t>Datum narození: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1ABA" w:rsidTr="00121ABA">
        <w:tc>
          <w:tcPr>
            <w:tcW w:w="3794" w:type="dxa"/>
          </w:tcPr>
          <w:p w:rsidR="00121ABA" w:rsidRDefault="00121ABA" w:rsidP="00121ABA">
            <w:pPr>
              <w:spacing w:before="120"/>
            </w:pPr>
            <w:r w:rsidRPr="00121ABA">
              <w:rPr>
                <w:b/>
              </w:rPr>
              <w:t>Škola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>
              <w:fldChar w:fldCharType="end"/>
            </w:r>
            <w:bookmarkEnd w:id="1"/>
          </w:p>
          <w:p w:rsidR="00121ABA" w:rsidRDefault="00121ABA" w:rsidP="00FD51A7">
            <w:pPr>
              <w:spacing w:before="120" w:after="120"/>
            </w:pPr>
            <w:r w:rsidRPr="00121ABA">
              <w:rPr>
                <w:b/>
              </w:rPr>
              <w:t>Třída</w:t>
            </w:r>
            <w:r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 w:rsidR="00FD51A7">
              <w:t> </w:t>
            </w:r>
            <w:r>
              <w:fldChar w:fldCharType="end"/>
            </w:r>
            <w:bookmarkEnd w:id="2"/>
          </w:p>
        </w:tc>
        <w:tc>
          <w:tcPr>
            <w:tcW w:w="5494" w:type="dxa"/>
          </w:tcPr>
          <w:p w:rsidR="00121ABA" w:rsidRDefault="00121ABA" w:rsidP="00121ABA">
            <w:pPr>
              <w:spacing w:before="120"/>
              <w:rPr>
                <w:b/>
              </w:rPr>
            </w:pPr>
            <w:r>
              <w:rPr>
                <w:b/>
              </w:rPr>
              <w:t>Obor studia: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1ABA" w:rsidRPr="00121ABA" w:rsidRDefault="00121ABA" w:rsidP="00121ABA">
            <w:pPr>
              <w:spacing w:before="120"/>
              <w:rPr>
                <w:b/>
              </w:rPr>
            </w:pPr>
            <w:r>
              <w:rPr>
                <w:b/>
              </w:rPr>
              <w:t>Jméno třídního učitele: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519A" w:rsidRDefault="0040519A" w:rsidP="0092372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B5268" w:rsidTr="002B5268">
        <w:tc>
          <w:tcPr>
            <w:tcW w:w="392" w:type="dxa"/>
          </w:tcPr>
          <w:p w:rsidR="002B5268" w:rsidRDefault="002B5268">
            <w:r>
              <w:t>1.</w:t>
            </w:r>
          </w:p>
        </w:tc>
        <w:tc>
          <w:tcPr>
            <w:tcW w:w="8896" w:type="dxa"/>
          </w:tcPr>
          <w:p w:rsidR="002B5268" w:rsidRPr="00923725" w:rsidRDefault="002B5268">
            <w:pPr>
              <w:rPr>
                <w:b/>
              </w:rPr>
            </w:pPr>
            <w:r w:rsidRPr="00923725">
              <w:rPr>
                <w:b/>
              </w:rPr>
              <w:t>Byla škola seznámena s tím, že jde o žáka se specifickými vzdělávacími potřebami (SVP)?</w:t>
            </w:r>
          </w:p>
        </w:tc>
      </w:tr>
    </w:tbl>
    <w:p w:rsidR="007A2EE4" w:rsidRDefault="00324C7D" w:rsidP="00FD51A7">
      <w:pPr>
        <w:spacing w:before="120" w:after="0"/>
        <w:ind w:firstLine="284"/>
      </w:pPr>
      <w:sdt>
        <w:sdtPr>
          <w:alias w:val="ANO"/>
          <w:tag w:val="ANO"/>
          <w:id w:val="106692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A7">
            <w:rPr>
              <w:rFonts w:ascii="MS Gothic" w:eastAsia="MS Gothic" w:hAnsi="MS Gothic" w:hint="eastAsia"/>
            </w:rPr>
            <w:t>☐</w:t>
          </w:r>
        </w:sdtContent>
      </w:sdt>
      <w:r w:rsidR="002B5268">
        <w:t xml:space="preserve">ANO (uveďte </w:t>
      </w:r>
      <w:r w:rsidR="00881479">
        <w:t>ve kterém roce</w:t>
      </w:r>
      <w:r w:rsidR="002B5268">
        <w:t xml:space="preserve">, popřípadě ve kterém ročníku studia): </w:t>
      </w:r>
      <w:r w:rsidR="002B5268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B5268">
        <w:instrText xml:space="preserve"> FORMTEXT </w:instrText>
      </w:r>
      <w:r w:rsidR="002B5268">
        <w:fldChar w:fldCharType="separate"/>
      </w:r>
      <w:bookmarkStart w:id="4" w:name="_GoBack"/>
      <w:bookmarkEnd w:id="4"/>
      <w:r w:rsidR="002B5268">
        <w:rPr>
          <w:noProof/>
        </w:rPr>
        <w:t> </w:t>
      </w:r>
      <w:r w:rsidR="002B5268">
        <w:rPr>
          <w:noProof/>
        </w:rPr>
        <w:t> </w:t>
      </w:r>
      <w:r w:rsidR="002B5268">
        <w:rPr>
          <w:noProof/>
        </w:rPr>
        <w:t> </w:t>
      </w:r>
      <w:r w:rsidR="002B5268">
        <w:rPr>
          <w:noProof/>
        </w:rPr>
        <w:t> </w:t>
      </w:r>
      <w:r w:rsidR="002B5268">
        <w:rPr>
          <w:noProof/>
        </w:rPr>
        <w:t> </w:t>
      </w:r>
      <w:r w:rsidR="002B5268">
        <w:fldChar w:fldCharType="end"/>
      </w:r>
      <w:bookmarkEnd w:id="3"/>
    </w:p>
    <w:p w:rsidR="002B5268" w:rsidRDefault="00324C7D" w:rsidP="00FD51A7">
      <w:pPr>
        <w:spacing w:after="120"/>
        <w:ind w:firstLine="284"/>
      </w:pPr>
      <w:sdt>
        <w:sdtPr>
          <w:id w:val="6780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A7">
            <w:rPr>
              <w:rFonts w:ascii="MS Gothic" w:eastAsia="MS Gothic" w:hAnsi="MS Gothic" w:hint="eastAsia"/>
            </w:rPr>
            <w:t>☐</w:t>
          </w:r>
        </w:sdtContent>
      </w:sdt>
      <w:r w:rsidR="002B5268">
        <w:t>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B5268" w:rsidTr="009E5CC2">
        <w:tc>
          <w:tcPr>
            <w:tcW w:w="392" w:type="dxa"/>
          </w:tcPr>
          <w:p w:rsidR="002B5268" w:rsidRDefault="002B5268" w:rsidP="009E5CC2">
            <w:r>
              <w:t>2.</w:t>
            </w:r>
          </w:p>
        </w:tc>
        <w:tc>
          <w:tcPr>
            <w:tcW w:w="8896" w:type="dxa"/>
          </w:tcPr>
          <w:p w:rsidR="002B5268" w:rsidRPr="00923725" w:rsidRDefault="002B5268" w:rsidP="00923725">
            <w:pPr>
              <w:autoSpaceDE w:val="0"/>
              <w:autoSpaceDN w:val="0"/>
              <w:adjustRightInd w:val="0"/>
              <w:rPr>
                <w:b/>
              </w:rPr>
            </w:pPr>
            <w:r w:rsidRPr="00923725">
              <w:rPr>
                <w:b/>
              </w:rPr>
              <w:t xml:space="preserve">Které školské poradenské zařízení (ŠPZ) vystavilo </w:t>
            </w:r>
            <w:r w:rsidR="00923725">
              <w:rPr>
                <w:b/>
              </w:rPr>
              <w:t>doporučení pro vzdělávání žáka?</w:t>
            </w:r>
          </w:p>
        </w:tc>
      </w:tr>
    </w:tbl>
    <w:p w:rsidR="002B5268" w:rsidRDefault="002B5268" w:rsidP="00FD51A7">
      <w:pPr>
        <w:spacing w:before="120" w:after="240"/>
        <w:ind w:firstLine="284"/>
      </w:pPr>
      <w:r>
        <w:t xml:space="preserve">Uveďte název a/nebo adresu: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B5268" w:rsidTr="009E5CC2">
        <w:tc>
          <w:tcPr>
            <w:tcW w:w="392" w:type="dxa"/>
          </w:tcPr>
          <w:p w:rsidR="002B5268" w:rsidRDefault="002B5268" w:rsidP="009E5CC2">
            <w:r>
              <w:t>3.</w:t>
            </w:r>
          </w:p>
        </w:tc>
        <w:tc>
          <w:tcPr>
            <w:tcW w:w="8896" w:type="dxa"/>
          </w:tcPr>
          <w:p w:rsidR="002B5268" w:rsidRDefault="002B5268" w:rsidP="00923725">
            <w:r w:rsidRPr="00923725">
              <w:rPr>
                <w:b/>
              </w:rPr>
              <w:t xml:space="preserve">V případě, že škola nemá </w:t>
            </w:r>
            <w:r w:rsidR="00923725">
              <w:rPr>
                <w:b/>
              </w:rPr>
              <w:t>doporučení pro vzdělávání žáka vydané ŠPZ</w:t>
            </w:r>
            <w:r w:rsidRPr="00923725">
              <w:rPr>
                <w:b/>
              </w:rPr>
              <w:t>, kým byla o SVP informována?</w:t>
            </w:r>
            <w:r>
              <w:t xml:space="preserve"> (jiným odborným pracovištěm, rodičem, lékařem…)</w:t>
            </w:r>
          </w:p>
        </w:tc>
      </w:tr>
    </w:tbl>
    <w:p w:rsidR="002B5268" w:rsidRDefault="002B5268" w:rsidP="00FD51A7">
      <w:pPr>
        <w:spacing w:before="120" w:after="240"/>
        <w:ind w:firstLine="284"/>
      </w:pPr>
      <w:r>
        <w:t xml:space="preserve">Uveďte: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40519A" w:rsidTr="009E5CC2">
        <w:tc>
          <w:tcPr>
            <w:tcW w:w="392" w:type="dxa"/>
          </w:tcPr>
          <w:p w:rsidR="0040519A" w:rsidRDefault="0040519A" w:rsidP="009E5CC2">
            <w:r>
              <w:t>4.</w:t>
            </w:r>
          </w:p>
        </w:tc>
        <w:tc>
          <w:tcPr>
            <w:tcW w:w="8896" w:type="dxa"/>
          </w:tcPr>
          <w:p w:rsidR="0040519A" w:rsidRDefault="0040519A" w:rsidP="00923725">
            <w:r w:rsidRPr="00923725">
              <w:rPr>
                <w:b/>
              </w:rPr>
              <w:t xml:space="preserve">V případě, že škola má </w:t>
            </w:r>
            <w:r w:rsidR="00923725">
              <w:rPr>
                <w:b/>
              </w:rPr>
              <w:t xml:space="preserve">doporučení pro vzdělávání žáka, jakou toto doporučení </w:t>
            </w:r>
            <w:r w:rsidRPr="00923725">
              <w:rPr>
                <w:b/>
              </w:rPr>
              <w:t>zahrnuje diagnózu</w:t>
            </w:r>
            <w:r w:rsidR="00923725">
              <w:rPr>
                <w:b/>
              </w:rPr>
              <w:t xml:space="preserve"> a identifikátor znevýhodnění</w:t>
            </w:r>
            <w:r w:rsidR="0015118E" w:rsidRPr="00923725">
              <w:rPr>
                <w:b/>
              </w:rPr>
              <w:t>?</w:t>
            </w:r>
            <w:r>
              <w:t xml:space="preserve"> (např. dyslexie, dysgrafie…)</w:t>
            </w:r>
          </w:p>
        </w:tc>
      </w:tr>
    </w:tbl>
    <w:p w:rsidR="0040519A" w:rsidRDefault="00923725" w:rsidP="00FD51A7">
      <w:pPr>
        <w:spacing w:before="120" w:after="120"/>
        <w:ind w:firstLine="284"/>
      </w:pPr>
      <w:r>
        <w:t>Diagnóza</w:t>
      </w:r>
      <w:r w:rsidR="0040519A">
        <w:t xml:space="preserve">:  </w:t>
      </w:r>
      <w:r w:rsidR="0040519A">
        <w:fldChar w:fldCharType="begin">
          <w:ffData>
            <w:name w:val="Text2"/>
            <w:enabled/>
            <w:calcOnExit w:val="0"/>
            <w:textInput/>
          </w:ffData>
        </w:fldChar>
      </w:r>
      <w:r w:rsidR="0040519A">
        <w:instrText xml:space="preserve"> FORMTEXT </w:instrText>
      </w:r>
      <w:r w:rsidR="0040519A">
        <w:fldChar w:fldCharType="separate"/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fldChar w:fldCharType="end"/>
      </w:r>
    </w:p>
    <w:p w:rsidR="00923725" w:rsidRDefault="00923725" w:rsidP="00FD51A7">
      <w:pPr>
        <w:spacing w:before="120" w:after="120"/>
        <w:ind w:firstLine="284"/>
      </w:pPr>
      <w:r>
        <w:t xml:space="preserve">Identifikátor znevýhodnění: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23725" w:rsidRDefault="00923725" w:rsidP="00FD51A7">
      <w:pPr>
        <w:spacing w:before="120" w:after="120"/>
        <w:ind w:firstLine="284"/>
      </w:pPr>
      <w:r>
        <w:t xml:space="preserve">Další znevýhodnění: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40519A" w:rsidTr="009E5CC2">
        <w:tc>
          <w:tcPr>
            <w:tcW w:w="392" w:type="dxa"/>
          </w:tcPr>
          <w:p w:rsidR="0040519A" w:rsidRDefault="00881479" w:rsidP="009E5CC2">
            <w:r>
              <w:t>5</w:t>
            </w:r>
            <w:r w:rsidR="0040519A">
              <w:t>.</w:t>
            </w:r>
          </w:p>
        </w:tc>
        <w:tc>
          <w:tcPr>
            <w:tcW w:w="8896" w:type="dxa"/>
          </w:tcPr>
          <w:p w:rsidR="0040519A" w:rsidRPr="00923725" w:rsidRDefault="0040519A" w:rsidP="0040519A">
            <w:pPr>
              <w:rPr>
                <w:b/>
              </w:rPr>
            </w:pPr>
            <w:r w:rsidRPr="00923725">
              <w:rPr>
                <w:b/>
              </w:rPr>
              <w:t>V jaké oblasti/jakých oblastech měl student upraven vzdělávací režim?</w:t>
            </w:r>
          </w:p>
        </w:tc>
      </w:tr>
    </w:tbl>
    <w:p w:rsidR="0040519A" w:rsidRDefault="00324C7D" w:rsidP="00FD51A7">
      <w:pPr>
        <w:spacing w:before="60" w:after="0"/>
        <w:ind w:firstLine="284"/>
      </w:pPr>
      <w:sdt>
        <w:sdtPr>
          <w:alias w:val="ANO"/>
          <w:tag w:val="ANO"/>
          <w:id w:val="156282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40519A">
        <w:t>tolerance snížené kvality písma</w:t>
      </w:r>
    </w:p>
    <w:p w:rsidR="0040519A" w:rsidRDefault="00324C7D" w:rsidP="00FD51A7">
      <w:pPr>
        <w:spacing w:before="60" w:after="0"/>
        <w:ind w:firstLine="284"/>
      </w:pPr>
      <w:sdt>
        <w:sdtPr>
          <w:id w:val="-9738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40519A">
        <w:t>tolerance specifických chyb v písemném projevu</w:t>
      </w:r>
    </w:p>
    <w:p w:rsidR="0040519A" w:rsidRDefault="00324C7D" w:rsidP="00FD51A7">
      <w:pPr>
        <w:spacing w:before="60" w:after="0"/>
        <w:ind w:firstLine="284"/>
      </w:pPr>
      <w:sdt>
        <w:sdtPr>
          <w:alias w:val="ANO"/>
          <w:tag w:val="ANO"/>
          <w:id w:val="150115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40519A">
        <w:t>navýšení časového limitu na práci</w:t>
      </w:r>
    </w:p>
    <w:p w:rsidR="0040519A" w:rsidRDefault="00324C7D" w:rsidP="00FD51A7">
      <w:pPr>
        <w:spacing w:before="60" w:after="0"/>
        <w:ind w:firstLine="284"/>
      </w:pPr>
      <w:sdt>
        <w:sdtPr>
          <w:id w:val="201295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40519A">
        <w:t>tolerance obtíží se soustředěním</w:t>
      </w:r>
    </w:p>
    <w:p w:rsidR="0040519A" w:rsidRDefault="00324C7D" w:rsidP="00FD51A7">
      <w:pPr>
        <w:spacing w:before="60" w:after="0"/>
        <w:ind w:firstLine="284"/>
      </w:pPr>
      <w:sdt>
        <w:sdtPr>
          <w:alias w:val="ANO"/>
          <w:tag w:val="ANO"/>
          <w:id w:val="81144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40519A">
        <w:t>tolerance v oblasti verbálního projevu (nerušené komunikační schopnosti)</w:t>
      </w:r>
    </w:p>
    <w:p w:rsidR="0040519A" w:rsidRDefault="00324C7D" w:rsidP="00FD51A7">
      <w:pPr>
        <w:spacing w:before="60" w:after="0"/>
        <w:ind w:firstLine="284"/>
      </w:pPr>
      <w:sdt>
        <w:sdtPr>
          <w:id w:val="145498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121ABA">
        <w:t>úprava prostředí a pracovního místa</w:t>
      </w:r>
    </w:p>
    <w:p w:rsidR="0040519A" w:rsidRDefault="00324C7D" w:rsidP="00FD51A7">
      <w:pPr>
        <w:spacing w:before="60" w:after="0"/>
        <w:ind w:firstLine="284"/>
      </w:pPr>
      <w:sdt>
        <w:sdtPr>
          <w:id w:val="-84331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40519A">
        <w:t xml:space="preserve">využívání kompenzačních pomůcek – uveďte jakých: </w:t>
      </w:r>
      <w:r w:rsidR="0040519A">
        <w:fldChar w:fldCharType="begin">
          <w:ffData>
            <w:name w:val="Text1"/>
            <w:enabled/>
            <w:calcOnExit w:val="0"/>
            <w:textInput/>
          </w:ffData>
        </w:fldChar>
      </w:r>
      <w:r w:rsidR="0040519A">
        <w:instrText xml:space="preserve"> FORMTEXT </w:instrText>
      </w:r>
      <w:r w:rsidR="0040519A">
        <w:fldChar w:fldCharType="separate"/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fldChar w:fldCharType="end"/>
      </w:r>
    </w:p>
    <w:p w:rsidR="00121ABA" w:rsidRDefault="00324C7D" w:rsidP="00FD51A7">
      <w:pPr>
        <w:spacing w:before="60" w:after="0"/>
        <w:ind w:firstLine="284"/>
      </w:pPr>
      <w:sdt>
        <w:sdtPr>
          <w:id w:val="41343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BA">
            <w:rPr>
              <w:rFonts w:ascii="MS Gothic" w:eastAsia="MS Gothic" w:hAnsi="MS Gothic" w:hint="eastAsia"/>
            </w:rPr>
            <w:t>☐</w:t>
          </w:r>
        </w:sdtContent>
      </w:sdt>
      <w:r w:rsidR="00121ABA">
        <w:t>psaní na počítači</w:t>
      </w:r>
    </w:p>
    <w:p w:rsidR="0040519A" w:rsidRDefault="00324C7D" w:rsidP="00FD51A7">
      <w:pPr>
        <w:spacing w:before="60" w:after="0"/>
        <w:ind w:firstLine="284"/>
      </w:pPr>
      <w:sdt>
        <w:sdtPr>
          <w:alias w:val="ANO"/>
          <w:tag w:val="ANO"/>
          <w:id w:val="-158899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9A">
            <w:rPr>
              <w:rFonts w:ascii="MS Gothic" w:eastAsia="MS Gothic" w:hAnsi="MS Gothic" w:hint="eastAsia"/>
            </w:rPr>
            <w:t>☐</w:t>
          </w:r>
        </w:sdtContent>
      </w:sdt>
      <w:r w:rsidR="0040519A">
        <w:t xml:space="preserve">Jiné – uveďte: </w:t>
      </w:r>
      <w:r w:rsidR="0040519A">
        <w:fldChar w:fldCharType="begin">
          <w:ffData>
            <w:name w:val="Text1"/>
            <w:enabled/>
            <w:calcOnExit w:val="0"/>
            <w:textInput/>
          </w:ffData>
        </w:fldChar>
      </w:r>
      <w:r w:rsidR="0040519A">
        <w:instrText xml:space="preserve"> FORMTEXT </w:instrText>
      </w:r>
      <w:r w:rsidR="0040519A">
        <w:fldChar w:fldCharType="separate"/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rPr>
          <w:noProof/>
        </w:rPr>
        <w:t> </w:t>
      </w:r>
      <w:r w:rsidR="0040519A">
        <w:fldChar w:fldCharType="end"/>
      </w:r>
    </w:p>
    <w:p w:rsidR="0040519A" w:rsidRDefault="0040519A" w:rsidP="00121ABA">
      <w:pPr>
        <w:pBdr>
          <w:top w:val="single" w:sz="4" w:space="1" w:color="auto"/>
        </w:pBdr>
        <w:spacing w:before="120" w:after="0"/>
      </w:pPr>
    </w:p>
    <w:p w:rsidR="0040519A" w:rsidRDefault="00121ABA" w:rsidP="0040519A">
      <w:pPr>
        <w:spacing w:after="120"/>
      </w:pPr>
      <w:r>
        <w:t xml:space="preserve">Dotazník vypracoval: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D51A7">
        <w:t> </w:t>
      </w:r>
      <w:r w:rsidR="00FD51A7">
        <w:t> </w:t>
      </w:r>
      <w:r w:rsidR="00FD51A7">
        <w:t> </w:t>
      </w:r>
      <w:r w:rsidR="00FD51A7">
        <w:t> </w:t>
      </w:r>
      <w:r w:rsidR="00FD51A7">
        <w:t> </w:t>
      </w:r>
      <w:r>
        <w:fldChar w:fldCharType="end"/>
      </w:r>
    </w:p>
    <w:p w:rsidR="002B5268" w:rsidRDefault="00923725" w:rsidP="00923725">
      <w:pPr>
        <w:spacing w:after="1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976C7" wp14:editId="06EE99A6">
                <wp:simplePos x="0" y="0"/>
                <wp:positionH relativeFrom="column">
                  <wp:posOffset>3700780</wp:posOffset>
                </wp:positionH>
                <wp:positionV relativeFrom="paragraph">
                  <wp:posOffset>213360</wp:posOffset>
                </wp:positionV>
                <wp:extent cx="2009775" cy="8477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477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291.4pt;margin-top:16.8pt;width:158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" fillcolor="white [3201]" strokecolor="black [3200]" strokeweight=".5pt"/>
            </w:pict>
          </mc:Fallback>
        </mc:AlternateContent>
      </w:r>
      <w:r w:rsidR="00121ABA">
        <w:t xml:space="preserve">Datum: </w:t>
      </w:r>
      <w:r w:rsidR="00121ABA">
        <w:fldChar w:fldCharType="begin">
          <w:ffData>
            <w:name w:val="Text1"/>
            <w:enabled/>
            <w:calcOnExit w:val="0"/>
            <w:textInput/>
          </w:ffData>
        </w:fldChar>
      </w:r>
      <w:r w:rsidR="00121ABA">
        <w:instrText xml:space="preserve"> FORMTEXT </w:instrText>
      </w:r>
      <w:r w:rsidR="00121ABA">
        <w:fldChar w:fldCharType="separate"/>
      </w:r>
      <w:r w:rsidR="00121ABA">
        <w:rPr>
          <w:noProof/>
        </w:rPr>
        <w:t> </w:t>
      </w:r>
      <w:r w:rsidR="00121ABA">
        <w:rPr>
          <w:noProof/>
        </w:rPr>
        <w:t> </w:t>
      </w:r>
      <w:r w:rsidR="00121ABA">
        <w:rPr>
          <w:noProof/>
        </w:rPr>
        <w:t> </w:t>
      </w:r>
      <w:r w:rsidR="00121ABA">
        <w:rPr>
          <w:noProof/>
        </w:rPr>
        <w:t> </w:t>
      </w:r>
      <w:r w:rsidR="00121ABA">
        <w:rPr>
          <w:noProof/>
        </w:rPr>
        <w:t> </w:t>
      </w:r>
      <w:r w:rsidR="00121ABA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a </w:t>
      </w:r>
      <w:r w:rsidR="006B20CD">
        <w:t>r</w:t>
      </w:r>
      <w:r w:rsidR="00121ABA">
        <w:t>azítko</w:t>
      </w:r>
      <w:r>
        <w:t xml:space="preserve"> školy</w:t>
      </w:r>
    </w:p>
    <w:sectPr w:rsidR="002B5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7D" w:rsidRDefault="00324C7D" w:rsidP="00121ABA">
      <w:pPr>
        <w:spacing w:after="0" w:line="240" w:lineRule="auto"/>
      </w:pPr>
      <w:r>
        <w:separator/>
      </w:r>
    </w:p>
  </w:endnote>
  <w:endnote w:type="continuationSeparator" w:id="0">
    <w:p w:rsidR="00324C7D" w:rsidRDefault="00324C7D" w:rsidP="0012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7D" w:rsidRDefault="00324C7D" w:rsidP="00121ABA">
      <w:pPr>
        <w:spacing w:after="0" w:line="240" w:lineRule="auto"/>
      </w:pPr>
      <w:r>
        <w:separator/>
      </w:r>
    </w:p>
  </w:footnote>
  <w:footnote w:type="continuationSeparator" w:id="0">
    <w:p w:rsidR="00324C7D" w:rsidRDefault="00324C7D" w:rsidP="0012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660"/>
      <w:gridCol w:w="6552"/>
    </w:tblGrid>
    <w:tr w:rsidR="00EB0661" w:rsidTr="00EB0661">
      <w:trPr>
        <w:trHeight w:val="642"/>
      </w:trPr>
      <w:tc>
        <w:tcPr>
          <w:tcW w:w="2660" w:type="dxa"/>
          <w:tcBorders>
            <w:left w:val="nil"/>
            <w:right w:val="nil"/>
          </w:tcBorders>
        </w:tcPr>
        <w:p w:rsidR="00EB0661" w:rsidRDefault="00EB0661" w:rsidP="00EB0661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7BACF53E" wp14:editId="354958B0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33935" cy="33337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P_logo_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93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52" w:type="dxa"/>
          <w:tcBorders>
            <w:top w:val="single" w:sz="4" w:space="0" w:color="auto"/>
            <w:left w:val="nil"/>
            <w:right w:val="nil"/>
          </w:tcBorders>
        </w:tcPr>
        <w:p w:rsidR="00EB0661" w:rsidRPr="00EB0661" w:rsidRDefault="00EB0661" w:rsidP="00EB0661">
          <w:pPr>
            <w:pStyle w:val="Zhlav"/>
            <w:spacing w:before="80"/>
            <w:rPr>
              <w:rFonts w:cstheme="minorHAnsi"/>
              <w:b/>
            </w:rPr>
          </w:pPr>
          <w:r w:rsidRPr="00EB0661">
            <w:rPr>
              <w:rFonts w:cstheme="minorHAnsi"/>
              <w:b/>
            </w:rPr>
            <w:t>Pedagogicko-psychologická poradna pro Prahu 10</w:t>
          </w:r>
        </w:p>
        <w:p w:rsidR="00EB0661" w:rsidRPr="00EB0661" w:rsidRDefault="00EB0661" w:rsidP="00EB0661">
          <w:pPr>
            <w:pStyle w:val="Zhlav"/>
            <w:rPr>
              <w:rFonts w:cstheme="minorHAnsi"/>
              <w:sz w:val="18"/>
              <w:szCs w:val="20"/>
            </w:rPr>
          </w:pPr>
          <w:r w:rsidRPr="00EB0661">
            <w:rPr>
              <w:rFonts w:cstheme="minorHAnsi"/>
              <w:sz w:val="18"/>
              <w:szCs w:val="20"/>
            </w:rPr>
            <w:t>Jabloňová 30a, Praha 10, 106 00</w:t>
          </w:r>
        </w:p>
        <w:p w:rsidR="00EB0661" w:rsidRPr="00EB0661" w:rsidRDefault="00EB0661" w:rsidP="00EB0661">
          <w:pPr>
            <w:pStyle w:val="Zhlav"/>
            <w:spacing w:after="80"/>
            <w:rPr>
              <w:rFonts w:cstheme="minorHAnsi"/>
              <w:sz w:val="20"/>
              <w:szCs w:val="20"/>
            </w:rPr>
          </w:pPr>
          <w:r w:rsidRPr="00EB0661">
            <w:rPr>
              <w:rFonts w:cstheme="minorHAnsi"/>
              <w:sz w:val="18"/>
              <w:szCs w:val="20"/>
            </w:rPr>
            <w:t>ppp10@ppp10.eu, 778 520 567</w:t>
          </w:r>
        </w:p>
      </w:tc>
    </w:tr>
  </w:tbl>
  <w:p w:rsidR="00121ABA" w:rsidRPr="00121ABA" w:rsidRDefault="00121ABA" w:rsidP="00EB0661">
    <w:pPr>
      <w:pStyle w:val="Zhlav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8"/>
    <w:rsid w:val="00121ABA"/>
    <w:rsid w:val="0015118E"/>
    <w:rsid w:val="002B5268"/>
    <w:rsid w:val="00307151"/>
    <w:rsid w:val="00324C7D"/>
    <w:rsid w:val="00335745"/>
    <w:rsid w:val="0040519A"/>
    <w:rsid w:val="006B20CD"/>
    <w:rsid w:val="006C2D33"/>
    <w:rsid w:val="007A2EE4"/>
    <w:rsid w:val="00881479"/>
    <w:rsid w:val="00886CAA"/>
    <w:rsid w:val="00923725"/>
    <w:rsid w:val="00934449"/>
    <w:rsid w:val="009F1BE2"/>
    <w:rsid w:val="00E37B19"/>
    <w:rsid w:val="00E725ED"/>
    <w:rsid w:val="00EB0661"/>
    <w:rsid w:val="00F058FA"/>
    <w:rsid w:val="00F4540E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52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6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B526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ABA"/>
  </w:style>
  <w:style w:type="paragraph" w:styleId="Zpat">
    <w:name w:val="footer"/>
    <w:basedOn w:val="Normln"/>
    <w:link w:val="Zpat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ABA"/>
  </w:style>
  <w:style w:type="character" w:styleId="Hypertextovodkaz">
    <w:name w:val="Hyperlink"/>
    <w:basedOn w:val="Standardnpsmoodstavce"/>
    <w:uiPriority w:val="99"/>
    <w:unhideWhenUsed/>
    <w:rsid w:val="00EB0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52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6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B526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ABA"/>
  </w:style>
  <w:style w:type="paragraph" w:styleId="Zpat">
    <w:name w:val="footer"/>
    <w:basedOn w:val="Normln"/>
    <w:link w:val="Zpat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ABA"/>
  </w:style>
  <w:style w:type="character" w:styleId="Hypertextovodkaz">
    <w:name w:val="Hyperlink"/>
    <w:basedOn w:val="Standardnpsmoodstavce"/>
    <w:uiPriority w:val="99"/>
    <w:unhideWhenUsed/>
    <w:rsid w:val="00EB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2A71-5466-49A8-AAAB-61932C72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Slavík</dc:creator>
  <cp:lastModifiedBy>Admin</cp:lastModifiedBy>
  <cp:revision>2</cp:revision>
  <cp:lastPrinted>2017-09-07T08:09:00Z</cp:lastPrinted>
  <dcterms:created xsi:type="dcterms:W3CDTF">2017-09-07T10:04:00Z</dcterms:created>
  <dcterms:modified xsi:type="dcterms:W3CDTF">2017-09-07T10:04:00Z</dcterms:modified>
</cp:coreProperties>
</file>